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A3E202" w14:textId="77777777" w:rsidR="00C06A6E" w:rsidRPr="00515D7A" w:rsidRDefault="00000000" w:rsidP="004766D9">
      <w:pPr>
        <w:rPr>
          <w:rFonts w:cs="Calibri"/>
          <w:sz w:val="28"/>
          <w:szCs w:val="28"/>
          <w:lang w:val="de-DE"/>
        </w:rPr>
      </w:pPr>
      <w:r>
        <w:rPr>
          <w:rFonts w:cs="Calibri"/>
          <w:sz w:val="28"/>
          <w:szCs w:val="28"/>
        </w:rPr>
        <w:pict w14:anchorId="619402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51pt;margin-top:-63pt;width:170.9pt;height:133.35pt;z-index:-1;mso-wrap-distance-left:9.05pt;mso-wrap-distance-right:9.05pt" filled="t">
            <v:fill color2="black"/>
            <v:imagedata r:id="rId5" o:title=""/>
          </v:shape>
        </w:pict>
      </w:r>
      <w:r w:rsidR="00C06A6E" w:rsidRPr="00515D7A">
        <w:rPr>
          <w:rFonts w:cs="Calibri"/>
          <w:sz w:val="28"/>
          <w:szCs w:val="28"/>
          <w:lang w:val="de-DE"/>
        </w:rPr>
        <w:t>SPD-Ortsbeiratsfraktion</w:t>
      </w:r>
    </w:p>
    <w:p w14:paraId="612225D1" w14:textId="77777777" w:rsidR="00C06A6E" w:rsidRPr="00515D7A" w:rsidRDefault="00C06A6E" w:rsidP="004766D9">
      <w:pPr>
        <w:rPr>
          <w:rFonts w:cs="Calibri"/>
          <w:sz w:val="28"/>
          <w:szCs w:val="28"/>
          <w:lang w:val="de-DE"/>
        </w:rPr>
      </w:pPr>
      <w:r w:rsidRPr="00515D7A">
        <w:rPr>
          <w:rFonts w:cs="Calibri"/>
          <w:sz w:val="28"/>
          <w:szCs w:val="28"/>
          <w:lang w:val="de-DE"/>
        </w:rPr>
        <w:t>Worms-Leiselheim</w:t>
      </w:r>
    </w:p>
    <w:p w14:paraId="76119A84" w14:textId="77777777" w:rsidR="00C06A6E" w:rsidRPr="00515D7A" w:rsidRDefault="00C06A6E" w:rsidP="004766D9">
      <w:pPr>
        <w:rPr>
          <w:rFonts w:cs="Calibri"/>
          <w:sz w:val="28"/>
          <w:szCs w:val="28"/>
          <w:lang w:val="de-DE"/>
        </w:rPr>
      </w:pPr>
    </w:p>
    <w:p w14:paraId="1C61A0C2" w14:textId="77777777" w:rsidR="00AF3293" w:rsidRPr="00515D7A" w:rsidRDefault="00C06A6E" w:rsidP="004766D9">
      <w:pPr>
        <w:rPr>
          <w:rFonts w:cs="Calibri"/>
          <w:sz w:val="28"/>
          <w:szCs w:val="28"/>
          <w:lang w:val="de-DE"/>
        </w:rPr>
      </w:pPr>
      <w:r w:rsidRPr="00515D7A">
        <w:rPr>
          <w:rFonts w:cs="Calibri"/>
          <w:sz w:val="28"/>
          <w:szCs w:val="28"/>
          <w:lang w:val="de-DE"/>
        </w:rPr>
        <w:t xml:space="preserve">An den </w:t>
      </w:r>
    </w:p>
    <w:p w14:paraId="6860EE0B" w14:textId="77777777" w:rsidR="00C06A6E" w:rsidRPr="00515D7A" w:rsidRDefault="00C06A6E" w:rsidP="004766D9">
      <w:pPr>
        <w:rPr>
          <w:rFonts w:cs="Calibri"/>
          <w:sz w:val="28"/>
          <w:szCs w:val="28"/>
          <w:lang w:val="de-DE"/>
        </w:rPr>
      </w:pPr>
      <w:r w:rsidRPr="00515D7A">
        <w:rPr>
          <w:rFonts w:cs="Calibri"/>
          <w:sz w:val="28"/>
          <w:szCs w:val="28"/>
          <w:lang w:val="de-DE"/>
        </w:rPr>
        <w:t>Ortsvorsteher</w:t>
      </w:r>
      <w:r w:rsidR="00AF3293" w:rsidRPr="00515D7A">
        <w:rPr>
          <w:rFonts w:cs="Calibri"/>
          <w:sz w:val="28"/>
          <w:szCs w:val="28"/>
          <w:lang w:val="de-DE"/>
        </w:rPr>
        <w:t xml:space="preserve"> von Leiselheim</w:t>
      </w:r>
    </w:p>
    <w:p w14:paraId="69990558" w14:textId="77777777" w:rsidR="00C06A6E" w:rsidRPr="00515D7A" w:rsidRDefault="00AF3293" w:rsidP="004766D9">
      <w:pPr>
        <w:rPr>
          <w:rFonts w:cs="Calibri"/>
          <w:sz w:val="28"/>
          <w:szCs w:val="28"/>
          <w:lang w:val="de-DE"/>
        </w:rPr>
      </w:pPr>
      <w:r w:rsidRPr="00515D7A">
        <w:rPr>
          <w:rFonts w:cs="Calibri"/>
          <w:sz w:val="28"/>
          <w:szCs w:val="28"/>
          <w:lang w:val="de-DE"/>
        </w:rPr>
        <w:t xml:space="preserve">Herrn </w:t>
      </w:r>
      <w:r w:rsidR="00C06A6E" w:rsidRPr="00515D7A">
        <w:rPr>
          <w:rFonts w:cs="Calibri"/>
          <w:sz w:val="28"/>
          <w:szCs w:val="28"/>
          <w:lang w:val="de-DE"/>
        </w:rPr>
        <w:t>Johann Nock</w:t>
      </w:r>
    </w:p>
    <w:p w14:paraId="2E6EE9A5" w14:textId="77777777" w:rsidR="00C06A6E" w:rsidRPr="00515D7A" w:rsidRDefault="00C06A6E" w:rsidP="004766D9">
      <w:pPr>
        <w:rPr>
          <w:rFonts w:cs="Calibri"/>
          <w:sz w:val="28"/>
          <w:szCs w:val="28"/>
          <w:lang w:val="de-DE"/>
        </w:rPr>
      </w:pPr>
      <w:r w:rsidRPr="00515D7A">
        <w:rPr>
          <w:rFonts w:cs="Calibri"/>
          <w:sz w:val="28"/>
          <w:szCs w:val="28"/>
          <w:lang w:val="de-DE"/>
        </w:rPr>
        <w:t>Büro des Ortsvorstehers</w:t>
      </w:r>
    </w:p>
    <w:p w14:paraId="70062F43" w14:textId="77777777" w:rsidR="00C06A6E" w:rsidRPr="00515D7A" w:rsidRDefault="00C06A6E" w:rsidP="004766D9">
      <w:pPr>
        <w:rPr>
          <w:rFonts w:cs="Calibri"/>
          <w:sz w:val="28"/>
          <w:szCs w:val="28"/>
          <w:lang w:val="de-DE"/>
        </w:rPr>
      </w:pPr>
      <w:r w:rsidRPr="00515D7A">
        <w:rPr>
          <w:rFonts w:cs="Calibri"/>
          <w:sz w:val="28"/>
          <w:szCs w:val="28"/>
          <w:lang w:val="de-DE"/>
        </w:rPr>
        <w:t>Adam-Riese-Str. 2</w:t>
      </w:r>
    </w:p>
    <w:p w14:paraId="385012C1" w14:textId="77777777" w:rsidR="00C06A6E" w:rsidRPr="00515D7A" w:rsidRDefault="00C06A6E" w:rsidP="004766D9">
      <w:pPr>
        <w:rPr>
          <w:rFonts w:cs="Calibri"/>
          <w:sz w:val="28"/>
          <w:szCs w:val="28"/>
          <w:lang w:val="de-DE"/>
        </w:rPr>
      </w:pPr>
      <w:r w:rsidRPr="00515D7A">
        <w:rPr>
          <w:rFonts w:cs="Calibri"/>
          <w:sz w:val="28"/>
          <w:szCs w:val="28"/>
          <w:lang w:val="de-DE"/>
        </w:rPr>
        <w:t>67549 Worms-Leiselheim</w:t>
      </w:r>
    </w:p>
    <w:p w14:paraId="72EC41DD" w14:textId="77777777" w:rsidR="00C06A6E" w:rsidRPr="00515D7A" w:rsidRDefault="00C06A6E" w:rsidP="004766D9">
      <w:pPr>
        <w:rPr>
          <w:rFonts w:cs="Calibri"/>
          <w:sz w:val="28"/>
          <w:szCs w:val="28"/>
          <w:lang w:val="de-DE"/>
        </w:rPr>
      </w:pPr>
    </w:p>
    <w:p w14:paraId="6CA7ADA0" w14:textId="03FC2277" w:rsidR="00C06A6E" w:rsidRPr="00515D7A" w:rsidRDefault="0037254B" w:rsidP="004766D9">
      <w:pPr>
        <w:rPr>
          <w:rFonts w:cs="Calibri"/>
          <w:b/>
          <w:i/>
          <w:sz w:val="28"/>
          <w:szCs w:val="28"/>
          <w:u w:val="single"/>
          <w:lang w:val="de-DE"/>
        </w:rPr>
      </w:pPr>
      <w:r w:rsidRPr="00515D7A">
        <w:rPr>
          <w:rFonts w:cs="Calibri"/>
          <w:sz w:val="28"/>
          <w:szCs w:val="28"/>
          <w:lang w:val="de-DE"/>
        </w:rPr>
        <w:tab/>
      </w:r>
      <w:r w:rsidRPr="00515D7A">
        <w:rPr>
          <w:rFonts w:cs="Calibri"/>
          <w:sz w:val="28"/>
          <w:szCs w:val="28"/>
          <w:lang w:val="de-DE"/>
        </w:rPr>
        <w:tab/>
      </w:r>
      <w:r w:rsidRPr="00515D7A">
        <w:rPr>
          <w:rFonts w:cs="Calibri"/>
          <w:sz w:val="28"/>
          <w:szCs w:val="28"/>
          <w:lang w:val="de-DE"/>
        </w:rPr>
        <w:tab/>
      </w:r>
      <w:r w:rsidRPr="00515D7A">
        <w:rPr>
          <w:rFonts w:cs="Calibri"/>
          <w:sz w:val="28"/>
          <w:szCs w:val="28"/>
          <w:lang w:val="de-DE"/>
        </w:rPr>
        <w:tab/>
      </w:r>
      <w:r w:rsidRPr="00515D7A">
        <w:rPr>
          <w:rFonts w:cs="Calibri"/>
          <w:sz w:val="28"/>
          <w:szCs w:val="28"/>
          <w:lang w:val="de-DE"/>
        </w:rPr>
        <w:tab/>
      </w:r>
      <w:r w:rsidRPr="00515D7A">
        <w:rPr>
          <w:rFonts w:cs="Calibri"/>
          <w:sz w:val="28"/>
          <w:szCs w:val="28"/>
          <w:lang w:val="de-DE"/>
        </w:rPr>
        <w:tab/>
      </w:r>
      <w:r w:rsidRPr="00515D7A">
        <w:rPr>
          <w:rFonts w:cs="Calibri"/>
          <w:sz w:val="28"/>
          <w:szCs w:val="28"/>
          <w:lang w:val="de-DE"/>
        </w:rPr>
        <w:tab/>
        <w:t xml:space="preserve"> </w:t>
      </w:r>
      <w:r w:rsidRPr="00515D7A">
        <w:rPr>
          <w:rFonts w:cs="Calibri"/>
          <w:sz w:val="28"/>
          <w:szCs w:val="28"/>
          <w:lang w:val="de-DE"/>
        </w:rPr>
        <w:tab/>
      </w:r>
      <w:r w:rsidRPr="00515D7A">
        <w:rPr>
          <w:rFonts w:cs="Calibri"/>
          <w:sz w:val="28"/>
          <w:szCs w:val="28"/>
          <w:lang w:val="de-DE"/>
        </w:rPr>
        <w:tab/>
      </w:r>
      <w:r w:rsidR="004766D9" w:rsidRPr="00515D7A">
        <w:rPr>
          <w:rFonts w:cs="Calibri"/>
          <w:sz w:val="28"/>
          <w:szCs w:val="28"/>
          <w:lang w:val="de-DE"/>
        </w:rPr>
        <w:tab/>
        <w:t xml:space="preserve">  </w:t>
      </w:r>
      <w:r w:rsidR="00D37BF6">
        <w:rPr>
          <w:rFonts w:cs="Calibri"/>
          <w:sz w:val="28"/>
          <w:szCs w:val="28"/>
          <w:lang w:val="de-DE"/>
        </w:rPr>
        <w:t xml:space="preserve">        </w:t>
      </w:r>
      <w:r w:rsidR="004766D9" w:rsidRPr="00515D7A">
        <w:rPr>
          <w:rFonts w:cs="Calibri"/>
          <w:sz w:val="28"/>
          <w:szCs w:val="28"/>
          <w:lang w:val="de-DE"/>
        </w:rPr>
        <w:t xml:space="preserve"> </w:t>
      </w:r>
      <w:r w:rsidR="00D37BF6">
        <w:rPr>
          <w:rFonts w:cs="Calibri"/>
          <w:sz w:val="28"/>
          <w:szCs w:val="28"/>
          <w:lang w:val="de-DE"/>
        </w:rPr>
        <w:t>12.03.2023</w:t>
      </w:r>
    </w:p>
    <w:p w14:paraId="77BCB427" w14:textId="77777777" w:rsidR="00557E92" w:rsidRPr="00515D7A" w:rsidRDefault="00557E92" w:rsidP="004766D9">
      <w:pPr>
        <w:rPr>
          <w:rFonts w:cs="Calibri"/>
          <w:b/>
          <w:sz w:val="28"/>
          <w:szCs w:val="28"/>
          <w:u w:val="single"/>
          <w:lang w:val="de-DE"/>
        </w:rPr>
      </w:pPr>
    </w:p>
    <w:p w14:paraId="5E5E4B41" w14:textId="71EF880D" w:rsidR="00162F2B" w:rsidRDefault="00884B8A" w:rsidP="0079014D">
      <w:pPr>
        <w:rPr>
          <w:rFonts w:cs="Calibri"/>
          <w:b/>
          <w:sz w:val="28"/>
          <w:szCs w:val="28"/>
          <w:lang w:val="de-DE"/>
        </w:rPr>
      </w:pPr>
      <w:r>
        <w:rPr>
          <w:rFonts w:cs="Calibri"/>
          <w:b/>
          <w:sz w:val="28"/>
          <w:szCs w:val="28"/>
          <w:lang w:val="de-DE"/>
        </w:rPr>
        <w:t>A</w:t>
      </w:r>
      <w:r w:rsidR="00D37BF6">
        <w:rPr>
          <w:rFonts w:cs="Calibri"/>
          <w:b/>
          <w:sz w:val="28"/>
          <w:szCs w:val="28"/>
          <w:lang w:val="de-DE"/>
        </w:rPr>
        <w:t>nfrage</w:t>
      </w:r>
    </w:p>
    <w:p w14:paraId="734D8E75" w14:textId="77777777" w:rsidR="006C0F47" w:rsidRPr="00515D7A" w:rsidRDefault="006C0F47" w:rsidP="0079014D">
      <w:pPr>
        <w:rPr>
          <w:rFonts w:cs="Calibri"/>
          <w:b/>
          <w:sz w:val="28"/>
          <w:szCs w:val="28"/>
          <w:lang w:val="de-DE"/>
        </w:rPr>
      </w:pPr>
    </w:p>
    <w:p w14:paraId="6279F1A6" w14:textId="77777777" w:rsidR="00557E92" w:rsidRPr="00515D7A" w:rsidRDefault="00557E92" w:rsidP="004766D9">
      <w:pPr>
        <w:rPr>
          <w:rFonts w:cs="Calibri"/>
          <w:sz w:val="28"/>
          <w:szCs w:val="28"/>
          <w:lang w:val="de-DE"/>
        </w:rPr>
      </w:pPr>
      <w:r w:rsidRPr="00515D7A">
        <w:rPr>
          <w:rFonts w:cs="Calibri"/>
          <w:sz w:val="28"/>
          <w:szCs w:val="28"/>
          <w:lang w:val="de-DE"/>
        </w:rPr>
        <w:t>Sehr geehrter Herr Ortsvorsteher Nock,</w:t>
      </w:r>
    </w:p>
    <w:p w14:paraId="7B3862DD" w14:textId="77777777" w:rsidR="00557E92" w:rsidRPr="00515D7A" w:rsidRDefault="00557E92" w:rsidP="004766D9">
      <w:pPr>
        <w:rPr>
          <w:rFonts w:cs="Calibri"/>
          <w:sz w:val="28"/>
          <w:szCs w:val="28"/>
          <w:lang w:val="de-DE"/>
        </w:rPr>
      </w:pPr>
    </w:p>
    <w:p w14:paraId="3D35B843" w14:textId="6F7F387B" w:rsidR="00557E92" w:rsidRDefault="001556FA" w:rsidP="004766D9">
      <w:pPr>
        <w:rPr>
          <w:rFonts w:cs="Calibri"/>
          <w:sz w:val="28"/>
          <w:szCs w:val="28"/>
          <w:lang w:val="de-DE"/>
        </w:rPr>
      </w:pPr>
      <w:r>
        <w:rPr>
          <w:rFonts w:cs="Calibri"/>
          <w:sz w:val="28"/>
          <w:szCs w:val="28"/>
          <w:lang w:val="de-DE"/>
        </w:rPr>
        <w:t xml:space="preserve">die SPD-Ortsbeiratsfraktion </w:t>
      </w:r>
      <w:r w:rsidR="003A31EA" w:rsidRPr="00515D7A">
        <w:rPr>
          <w:rFonts w:cs="Calibri"/>
          <w:sz w:val="28"/>
          <w:szCs w:val="28"/>
          <w:lang w:val="de-DE"/>
        </w:rPr>
        <w:t>bitte</w:t>
      </w:r>
      <w:r w:rsidR="00E322CC">
        <w:rPr>
          <w:rFonts w:cs="Calibri"/>
          <w:sz w:val="28"/>
          <w:szCs w:val="28"/>
          <w:lang w:val="de-DE"/>
        </w:rPr>
        <w:t>t</w:t>
      </w:r>
      <w:r w:rsidR="003A31EA" w:rsidRPr="00515D7A">
        <w:rPr>
          <w:rFonts w:cs="Calibri"/>
          <w:sz w:val="28"/>
          <w:szCs w:val="28"/>
          <w:lang w:val="de-DE"/>
        </w:rPr>
        <w:t xml:space="preserve"> Sie</w:t>
      </w:r>
      <w:r w:rsidR="009C2F25">
        <w:rPr>
          <w:rFonts w:cs="Calibri"/>
          <w:sz w:val="28"/>
          <w:szCs w:val="28"/>
          <w:lang w:val="de-DE"/>
        </w:rPr>
        <w:t xml:space="preserve"> </w:t>
      </w:r>
      <w:r w:rsidR="001A745A">
        <w:rPr>
          <w:rFonts w:cs="Calibri"/>
          <w:sz w:val="28"/>
          <w:szCs w:val="28"/>
          <w:lang w:val="de-DE"/>
        </w:rPr>
        <w:t xml:space="preserve">um </w:t>
      </w:r>
      <w:r w:rsidR="009C2F25">
        <w:rPr>
          <w:rFonts w:cs="Calibri"/>
          <w:sz w:val="28"/>
          <w:szCs w:val="28"/>
          <w:lang w:val="de-DE"/>
        </w:rPr>
        <w:t>die Beantwortung</w:t>
      </w:r>
      <w:r w:rsidR="00307A99">
        <w:rPr>
          <w:rFonts w:cs="Calibri"/>
          <w:sz w:val="28"/>
          <w:szCs w:val="28"/>
          <w:lang w:val="de-DE"/>
        </w:rPr>
        <w:t xml:space="preserve"> der nachfolgenden </w:t>
      </w:r>
      <w:r w:rsidR="001A745A">
        <w:rPr>
          <w:rFonts w:cs="Calibri"/>
          <w:sz w:val="28"/>
          <w:szCs w:val="28"/>
          <w:lang w:val="de-DE"/>
        </w:rPr>
        <w:t>A</w:t>
      </w:r>
      <w:r w:rsidR="00307A99">
        <w:rPr>
          <w:rFonts w:cs="Calibri"/>
          <w:sz w:val="28"/>
          <w:szCs w:val="28"/>
          <w:lang w:val="de-DE"/>
        </w:rPr>
        <w:t>nfrage</w:t>
      </w:r>
      <w:r w:rsidR="00F85143">
        <w:rPr>
          <w:rFonts w:cs="Calibri"/>
          <w:sz w:val="28"/>
          <w:szCs w:val="28"/>
          <w:lang w:val="de-DE"/>
        </w:rPr>
        <w:t xml:space="preserve"> in der nächsten Sitzung des Ortsbeirates.</w:t>
      </w:r>
    </w:p>
    <w:p w14:paraId="5C7CB9EB" w14:textId="77777777" w:rsidR="009D3645" w:rsidRDefault="009D3645" w:rsidP="004766D9">
      <w:pPr>
        <w:rPr>
          <w:rFonts w:cs="Calibri"/>
          <w:sz w:val="28"/>
          <w:szCs w:val="28"/>
          <w:lang w:val="de-DE"/>
        </w:rPr>
      </w:pPr>
    </w:p>
    <w:p w14:paraId="596AC214" w14:textId="1B0DE90B" w:rsidR="009D3645" w:rsidRPr="00682D38" w:rsidRDefault="009D3645" w:rsidP="004766D9">
      <w:pPr>
        <w:rPr>
          <w:rFonts w:cs="Calibri"/>
          <w:b/>
          <w:bCs/>
          <w:sz w:val="28"/>
          <w:szCs w:val="28"/>
          <w:lang w:val="de-DE"/>
        </w:rPr>
      </w:pPr>
      <w:r w:rsidRPr="00682D38">
        <w:rPr>
          <w:rFonts w:cs="Calibri"/>
          <w:b/>
          <w:bCs/>
          <w:sz w:val="28"/>
          <w:szCs w:val="28"/>
          <w:lang w:val="de-DE"/>
        </w:rPr>
        <w:t>Ist es möglich,</w:t>
      </w:r>
      <w:r w:rsidR="00494A2C" w:rsidRPr="00682D38">
        <w:rPr>
          <w:rFonts w:cs="Calibri"/>
          <w:b/>
          <w:bCs/>
          <w:sz w:val="28"/>
          <w:szCs w:val="28"/>
          <w:lang w:val="de-DE"/>
        </w:rPr>
        <w:t xml:space="preserve"> </w:t>
      </w:r>
      <w:r w:rsidR="002C1CFF" w:rsidRPr="00682D38">
        <w:rPr>
          <w:rFonts w:cs="Calibri"/>
          <w:b/>
          <w:bCs/>
          <w:sz w:val="28"/>
          <w:szCs w:val="28"/>
          <w:lang w:val="de-DE"/>
        </w:rPr>
        <w:t xml:space="preserve">kurzfristig </w:t>
      </w:r>
      <w:r w:rsidR="00494A2C" w:rsidRPr="00682D38">
        <w:rPr>
          <w:rFonts w:cs="Calibri"/>
          <w:b/>
          <w:bCs/>
          <w:sz w:val="28"/>
          <w:szCs w:val="28"/>
          <w:lang w:val="de-DE"/>
        </w:rPr>
        <w:t>einen Vertreter oder Vertreterin der Firma</w:t>
      </w:r>
      <w:r w:rsidR="00AE4A18" w:rsidRPr="00682D38">
        <w:rPr>
          <w:rFonts w:cs="Calibri"/>
          <w:b/>
          <w:bCs/>
          <w:sz w:val="28"/>
          <w:szCs w:val="28"/>
          <w:lang w:val="de-DE"/>
        </w:rPr>
        <w:t xml:space="preserve"> Deutsche Glasfaser zu einem Informationsabend</w:t>
      </w:r>
      <w:r w:rsidR="00BD717D" w:rsidRPr="00682D38">
        <w:rPr>
          <w:rFonts w:cs="Calibri"/>
          <w:b/>
          <w:bCs/>
          <w:sz w:val="28"/>
          <w:szCs w:val="28"/>
          <w:lang w:val="de-DE"/>
        </w:rPr>
        <w:t xml:space="preserve"> zu gewinnen?</w:t>
      </w:r>
    </w:p>
    <w:p w14:paraId="50EAC578" w14:textId="77777777" w:rsidR="00557E92" w:rsidRDefault="00557E92" w:rsidP="004766D9">
      <w:pPr>
        <w:rPr>
          <w:rFonts w:cs="Calibri"/>
          <w:b/>
          <w:sz w:val="28"/>
          <w:szCs w:val="28"/>
          <w:lang w:val="de-DE"/>
        </w:rPr>
      </w:pPr>
    </w:p>
    <w:p w14:paraId="4469DCC5" w14:textId="1DF784F3" w:rsidR="003201EE" w:rsidRPr="00682D38" w:rsidRDefault="009A3055" w:rsidP="004766D9">
      <w:pPr>
        <w:rPr>
          <w:rFonts w:cs="Calibri"/>
          <w:bCs/>
          <w:sz w:val="28"/>
          <w:szCs w:val="28"/>
          <w:lang w:val="de-DE"/>
        </w:rPr>
      </w:pPr>
      <w:r w:rsidRPr="00682D38">
        <w:rPr>
          <w:rFonts w:cs="Calibri"/>
          <w:bCs/>
          <w:sz w:val="28"/>
          <w:szCs w:val="28"/>
          <w:lang w:val="de-DE"/>
        </w:rPr>
        <w:t>Mit einem Schreiben vom Januar</w:t>
      </w:r>
      <w:r w:rsidR="005E7243" w:rsidRPr="00682D38">
        <w:rPr>
          <w:rFonts w:cs="Calibri"/>
          <w:bCs/>
          <w:sz w:val="28"/>
          <w:szCs w:val="28"/>
          <w:lang w:val="de-DE"/>
        </w:rPr>
        <w:t>, verteilt im Februar</w:t>
      </w:r>
      <w:r w:rsidR="0058500E" w:rsidRPr="00682D38">
        <w:rPr>
          <w:rFonts w:cs="Calibri"/>
          <w:bCs/>
          <w:sz w:val="28"/>
          <w:szCs w:val="28"/>
          <w:lang w:val="de-DE"/>
        </w:rPr>
        <w:t xml:space="preserve"> an die Bürgerinnen und Bürger</w:t>
      </w:r>
      <w:r w:rsidR="00932DE0">
        <w:rPr>
          <w:rFonts w:cs="Calibri"/>
          <w:bCs/>
          <w:sz w:val="28"/>
          <w:szCs w:val="28"/>
          <w:lang w:val="de-DE"/>
        </w:rPr>
        <w:t xml:space="preserve"> von Leiselheim,</w:t>
      </w:r>
      <w:r w:rsidR="0058500E" w:rsidRPr="00682D38">
        <w:rPr>
          <w:rFonts w:cs="Calibri"/>
          <w:bCs/>
          <w:sz w:val="28"/>
          <w:szCs w:val="28"/>
          <w:lang w:val="de-DE"/>
        </w:rPr>
        <w:t xml:space="preserve"> begrüßen Oberbürgermei</w:t>
      </w:r>
      <w:r w:rsidR="004803A3" w:rsidRPr="00682D38">
        <w:rPr>
          <w:rFonts w:cs="Calibri"/>
          <w:bCs/>
          <w:sz w:val="28"/>
          <w:szCs w:val="28"/>
          <w:lang w:val="de-DE"/>
        </w:rPr>
        <w:t>s</w:t>
      </w:r>
      <w:r w:rsidR="0058500E" w:rsidRPr="00682D38">
        <w:rPr>
          <w:rFonts w:cs="Calibri"/>
          <w:bCs/>
          <w:sz w:val="28"/>
          <w:szCs w:val="28"/>
          <w:lang w:val="de-DE"/>
        </w:rPr>
        <w:t>ter und Ortsvorsteher</w:t>
      </w:r>
      <w:r w:rsidR="003F3DCB">
        <w:rPr>
          <w:rFonts w:cs="Calibri"/>
          <w:bCs/>
          <w:sz w:val="28"/>
          <w:szCs w:val="28"/>
          <w:lang w:val="de-DE"/>
        </w:rPr>
        <w:t xml:space="preserve"> </w:t>
      </w:r>
      <w:r w:rsidR="004803A3" w:rsidRPr="00682D38">
        <w:rPr>
          <w:rFonts w:cs="Calibri"/>
          <w:bCs/>
          <w:sz w:val="28"/>
          <w:szCs w:val="28"/>
          <w:lang w:val="de-DE"/>
        </w:rPr>
        <w:t xml:space="preserve">den privatwirtschaftlichen Ausbau mit </w:t>
      </w:r>
      <w:r w:rsidR="003F3DCB">
        <w:rPr>
          <w:rFonts w:cs="Calibri"/>
          <w:bCs/>
          <w:sz w:val="28"/>
          <w:szCs w:val="28"/>
          <w:lang w:val="de-DE"/>
        </w:rPr>
        <w:t>G</w:t>
      </w:r>
      <w:r w:rsidR="004803A3" w:rsidRPr="00682D38">
        <w:rPr>
          <w:rFonts w:cs="Calibri"/>
          <w:bCs/>
          <w:sz w:val="28"/>
          <w:szCs w:val="28"/>
          <w:lang w:val="de-DE"/>
        </w:rPr>
        <w:t>lasfaser</w:t>
      </w:r>
      <w:r w:rsidR="002E54BA" w:rsidRPr="00682D38">
        <w:rPr>
          <w:rFonts w:cs="Calibri"/>
          <w:bCs/>
          <w:sz w:val="28"/>
          <w:szCs w:val="28"/>
          <w:lang w:val="de-DE"/>
        </w:rPr>
        <w:t xml:space="preserve"> durch die Firma Deutsche </w:t>
      </w:r>
      <w:r w:rsidR="003F3DCB">
        <w:rPr>
          <w:rFonts w:cs="Calibri"/>
          <w:bCs/>
          <w:sz w:val="28"/>
          <w:szCs w:val="28"/>
          <w:lang w:val="de-DE"/>
        </w:rPr>
        <w:t>G</w:t>
      </w:r>
      <w:r w:rsidR="002E54BA" w:rsidRPr="00682D38">
        <w:rPr>
          <w:rFonts w:cs="Calibri"/>
          <w:bCs/>
          <w:sz w:val="28"/>
          <w:szCs w:val="28"/>
          <w:lang w:val="de-DE"/>
        </w:rPr>
        <w:t>lasfaser ganz ausdrücklich</w:t>
      </w:r>
      <w:r w:rsidR="00E11ADE" w:rsidRPr="00682D38">
        <w:rPr>
          <w:rFonts w:cs="Calibri"/>
          <w:bCs/>
          <w:sz w:val="28"/>
          <w:szCs w:val="28"/>
          <w:lang w:val="de-DE"/>
        </w:rPr>
        <w:t>.</w:t>
      </w:r>
    </w:p>
    <w:p w14:paraId="39B32F2A" w14:textId="00783A2B" w:rsidR="00E11ADE" w:rsidRPr="00682D38" w:rsidRDefault="00E11ADE" w:rsidP="004766D9">
      <w:pPr>
        <w:rPr>
          <w:rFonts w:cs="Calibri"/>
          <w:bCs/>
          <w:sz w:val="28"/>
          <w:szCs w:val="28"/>
          <w:lang w:val="de-DE"/>
        </w:rPr>
      </w:pPr>
      <w:r w:rsidRPr="00682D38">
        <w:rPr>
          <w:rFonts w:cs="Calibri"/>
          <w:bCs/>
          <w:sz w:val="28"/>
          <w:szCs w:val="28"/>
          <w:lang w:val="de-DE"/>
        </w:rPr>
        <w:t xml:space="preserve">Ein Vertreter der </w:t>
      </w:r>
      <w:r w:rsidR="00A13231" w:rsidRPr="00682D38">
        <w:rPr>
          <w:rFonts w:cs="Calibri"/>
          <w:bCs/>
          <w:sz w:val="28"/>
          <w:szCs w:val="28"/>
          <w:lang w:val="de-DE"/>
        </w:rPr>
        <w:t>Fi</w:t>
      </w:r>
      <w:r w:rsidR="00A13231">
        <w:rPr>
          <w:rFonts w:cs="Calibri"/>
          <w:bCs/>
          <w:sz w:val="28"/>
          <w:szCs w:val="28"/>
          <w:lang w:val="de-DE"/>
        </w:rPr>
        <w:t>r</w:t>
      </w:r>
      <w:r w:rsidR="00A13231" w:rsidRPr="00682D38">
        <w:rPr>
          <w:rFonts w:cs="Calibri"/>
          <w:bCs/>
          <w:sz w:val="28"/>
          <w:szCs w:val="28"/>
          <w:lang w:val="de-DE"/>
        </w:rPr>
        <w:t>ma</w:t>
      </w:r>
      <w:r w:rsidRPr="00682D38">
        <w:rPr>
          <w:rFonts w:cs="Calibri"/>
          <w:bCs/>
          <w:sz w:val="28"/>
          <w:szCs w:val="28"/>
          <w:lang w:val="de-DE"/>
        </w:rPr>
        <w:t xml:space="preserve"> könnte aktuelle</w:t>
      </w:r>
      <w:r w:rsidR="008F2A15" w:rsidRPr="00682D38">
        <w:rPr>
          <w:rFonts w:cs="Calibri"/>
          <w:bCs/>
          <w:sz w:val="28"/>
          <w:szCs w:val="28"/>
          <w:lang w:val="de-DE"/>
        </w:rPr>
        <w:t xml:space="preserve"> Fragen vor Ort noch vor einem möglichen Abschlusstermin</w:t>
      </w:r>
      <w:r w:rsidR="007845DC" w:rsidRPr="00682D38">
        <w:rPr>
          <w:rFonts w:cs="Calibri"/>
          <w:bCs/>
          <w:sz w:val="28"/>
          <w:szCs w:val="28"/>
          <w:lang w:val="de-DE"/>
        </w:rPr>
        <w:t xml:space="preserve"> beantworten.</w:t>
      </w:r>
    </w:p>
    <w:p w14:paraId="38113F80" w14:textId="72C2AED3" w:rsidR="007845DC" w:rsidRPr="00682D38" w:rsidRDefault="007845DC" w:rsidP="004766D9">
      <w:pPr>
        <w:rPr>
          <w:rFonts w:cs="Calibri"/>
          <w:bCs/>
          <w:sz w:val="28"/>
          <w:szCs w:val="28"/>
          <w:lang w:val="de-DE"/>
        </w:rPr>
      </w:pPr>
      <w:r w:rsidRPr="00682D38">
        <w:rPr>
          <w:rFonts w:cs="Calibri"/>
          <w:bCs/>
          <w:sz w:val="28"/>
          <w:szCs w:val="28"/>
          <w:lang w:val="de-DE"/>
        </w:rPr>
        <w:t>Veranstaltung</w:t>
      </w:r>
      <w:r w:rsidR="00A13231">
        <w:rPr>
          <w:rFonts w:cs="Calibri"/>
          <w:bCs/>
          <w:sz w:val="28"/>
          <w:szCs w:val="28"/>
          <w:lang w:val="de-DE"/>
        </w:rPr>
        <w:t>s</w:t>
      </w:r>
      <w:r w:rsidRPr="00682D38">
        <w:rPr>
          <w:rFonts w:cs="Calibri"/>
          <w:bCs/>
          <w:sz w:val="28"/>
          <w:szCs w:val="28"/>
          <w:lang w:val="de-DE"/>
        </w:rPr>
        <w:t>ort könnte das Sportheim sein.</w:t>
      </w:r>
    </w:p>
    <w:p w14:paraId="4456C402" w14:textId="77777777" w:rsidR="0037254B" w:rsidRPr="00515D7A" w:rsidRDefault="0037254B" w:rsidP="004766D9">
      <w:pPr>
        <w:rPr>
          <w:rFonts w:cs="Calibri"/>
          <w:b/>
          <w:sz w:val="28"/>
          <w:szCs w:val="28"/>
          <w:lang w:val="de-DE"/>
        </w:rPr>
      </w:pPr>
    </w:p>
    <w:p w14:paraId="5A097AAF" w14:textId="77777777" w:rsidR="004D0B18" w:rsidRDefault="004D0B18" w:rsidP="004766D9">
      <w:pPr>
        <w:rPr>
          <w:rFonts w:cs="Calibri"/>
          <w:sz w:val="28"/>
          <w:szCs w:val="28"/>
          <w:lang w:val="de-DE"/>
        </w:rPr>
      </w:pPr>
    </w:p>
    <w:p w14:paraId="0B73794D" w14:textId="45A4B03A" w:rsidR="00C06A6E" w:rsidRPr="00515D7A" w:rsidRDefault="00C06A6E" w:rsidP="004766D9">
      <w:pPr>
        <w:rPr>
          <w:rFonts w:cs="Calibri"/>
          <w:sz w:val="28"/>
          <w:szCs w:val="28"/>
          <w:lang w:val="de-DE"/>
        </w:rPr>
      </w:pPr>
      <w:r w:rsidRPr="00515D7A">
        <w:rPr>
          <w:rFonts w:cs="Calibri"/>
          <w:sz w:val="28"/>
          <w:szCs w:val="28"/>
          <w:lang w:val="de-DE"/>
        </w:rPr>
        <w:t>Für die SPD-Fraktion</w:t>
      </w:r>
    </w:p>
    <w:p w14:paraId="273B9D34" w14:textId="14CE4C6F" w:rsidR="00515D7A" w:rsidRPr="00515D7A" w:rsidRDefault="00000000" w:rsidP="004766D9">
      <w:pPr>
        <w:rPr>
          <w:rFonts w:cs="Calibri"/>
          <w:sz w:val="28"/>
          <w:szCs w:val="28"/>
          <w:lang w:val="de-DE"/>
        </w:rPr>
      </w:pPr>
      <w:r>
        <w:rPr>
          <w:rFonts w:cs="Calibri"/>
          <w:sz w:val="28"/>
          <w:szCs w:val="28"/>
          <w:lang w:val="de-DE"/>
        </w:rPr>
        <w:pict w14:anchorId="45E9523D">
          <v:shape id="_x0000_i1025" type="#_x0000_t75" style="width:134.4pt;height:99pt;mso-left-percent:-10001;mso-top-percent:-10001;mso-position-horizontal:absolute;mso-position-horizontal-relative:char;mso-position-vertical:absolute;mso-position-vertical-relative:line;mso-left-percent:-10001;mso-top-percent:-10001">
            <v:imagedata r:id="rId6" o:title=""/>
          </v:shape>
        </w:pict>
      </w:r>
    </w:p>
    <w:p w14:paraId="7D07D524" w14:textId="5904948A" w:rsidR="004D0B18" w:rsidRDefault="005A3796" w:rsidP="004766D9">
      <w:pPr>
        <w:rPr>
          <w:rFonts w:cs="Calibri"/>
          <w:sz w:val="28"/>
          <w:szCs w:val="28"/>
          <w:lang w:val="de-DE"/>
        </w:rPr>
      </w:pPr>
      <w:r w:rsidRPr="00515D7A">
        <w:rPr>
          <w:rFonts w:cs="Calibri"/>
          <w:sz w:val="28"/>
          <w:szCs w:val="28"/>
          <w:lang w:val="de-DE"/>
        </w:rPr>
        <w:t>Heinrich Bock</w:t>
      </w:r>
    </w:p>
    <w:p w14:paraId="7162423D" w14:textId="38B46EB5" w:rsidR="00C06A6E" w:rsidRPr="00515D7A" w:rsidRDefault="00256CE2" w:rsidP="004766D9">
      <w:pPr>
        <w:rPr>
          <w:rFonts w:cs="Calibri"/>
          <w:sz w:val="28"/>
          <w:szCs w:val="28"/>
          <w:lang w:val="de-DE"/>
        </w:rPr>
      </w:pPr>
      <w:r>
        <w:rPr>
          <w:rFonts w:cs="Calibri"/>
          <w:sz w:val="28"/>
          <w:szCs w:val="28"/>
          <w:lang w:val="de-DE"/>
        </w:rPr>
        <w:t>Sprecher</w:t>
      </w:r>
      <w:r w:rsidR="00511083" w:rsidRPr="00515D7A">
        <w:rPr>
          <w:rFonts w:cs="Calibri"/>
          <w:sz w:val="28"/>
          <w:szCs w:val="28"/>
          <w:lang w:val="de-DE"/>
        </w:rPr>
        <w:tab/>
      </w:r>
      <w:r w:rsidR="00511083" w:rsidRPr="00515D7A">
        <w:rPr>
          <w:rFonts w:cs="Calibri"/>
          <w:sz w:val="28"/>
          <w:szCs w:val="28"/>
          <w:lang w:val="de-DE"/>
        </w:rPr>
        <w:tab/>
      </w:r>
      <w:r w:rsidR="00511083" w:rsidRPr="00515D7A">
        <w:rPr>
          <w:rFonts w:cs="Calibri"/>
          <w:sz w:val="28"/>
          <w:szCs w:val="28"/>
          <w:lang w:val="de-DE"/>
        </w:rPr>
        <w:tab/>
      </w:r>
      <w:r w:rsidR="00511083" w:rsidRPr="00515D7A">
        <w:rPr>
          <w:rFonts w:cs="Calibri"/>
          <w:sz w:val="28"/>
          <w:szCs w:val="28"/>
          <w:lang w:val="de-DE"/>
        </w:rPr>
        <w:tab/>
      </w:r>
      <w:r w:rsidR="00511083" w:rsidRPr="00515D7A">
        <w:rPr>
          <w:rFonts w:cs="Calibri"/>
          <w:sz w:val="28"/>
          <w:szCs w:val="28"/>
          <w:lang w:val="de-DE"/>
        </w:rPr>
        <w:tab/>
      </w:r>
      <w:r w:rsidR="00511083" w:rsidRPr="00515D7A">
        <w:rPr>
          <w:rFonts w:cs="Calibri"/>
          <w:sz w:val="28"/>
          <w:szCs w:val="28"/>
          <w:lang w:val="de-DE"/>
        </w:rPr>
        <w:tab/>
      </w:r>
      <w:r w:rsidR="00511083" w:rsidRPr="00515D7A">
        <w:rPr>
          <w:rFonts w:cs="Calibri"/>
          <w:sz w:val="28"/>
          <w:szCs w:val="28"/>
          <w:lang w:val="de-DE"/>
        </w:rPr>
        <w:tab/>
      </w:r>
      <w:r w:rsidR="00511083" w:rsidRPr="00515D7A">
        <w:rPr>
          <w:rFonts w:cs="Calibri"/>
          <w:sz w:val="28"/>
          <w:szCs w:val="28"/>
          <w:lang w:val="de-DE"/>
        </w:rPr>
        <w:tab/>
      </w:r>
    </w:p>
    <w:sectPr w:rsidR="00C06A6E" w:rsidRPr="00515D7A">
      <w:pgSz w:w="11906" w:h="16838"/>
      <w:pgMar w:top="1417" w:right="1417" w:bottom="1134" w:left="141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berschrift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berschrift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berschrift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333453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dit="readOnly" w:enforcement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51E9"/>
    <w:rsid w:val="00035814"/>
    <w:rsid w:val="00041790"/>
    <w:rsid w:val="00050FC3"/>
    <w:rsid w:val="00057FDD"/>
    <w:rsid w:val="000D71E1"/>
    <w:rsid w:val="00140BB9"/>
    <w:rsid w:val="001556FA"/>
    <w:rsid w:val="00162F2B"/>
    <w:rsid w:val="00166B9E"/>
    <w:rsid w:val="001A745A"/>
    <w:rsid w:val="001A7589"/>
    <w:rsid w:val="001C2D46"/>
    <w:rsid w:val="001E5995"/>
    <w:rsid w:val="002155C3"/>
    <w:rsid w:val="00256CE2"/>
    <w:rsid w:val="002661A9"/>
    <w:rsid w:val="00293DE3"/>
    <w:rsid w:val="002964AC"/>
    <w:rsid w:val="002A46AB"/>
    <w:rsid w:val="002B5238"/>
    <w:rsid w:val="002C009F"/>
    <w:rsid w:val="002C1CFF"/>
    <w:rsid w:val="002E54BA"/>
    <w:rsid w:val="002E62FD"/>
    <w:rsid w:val="00307A99"/>
    <w:rsid w:val="00314319"/>
    <w:rsid w:val="003201EE"/>
    <w:rsid w:val="003615C5"/>
    <w:rsid w:val="003643DD"/>
    <w:rsid w:val="0037254B"/>
    <w:rsid w:val="00375C5C"/>
    <w:rsid w:val="00383911"/>
    <w:rsid w:val="00387BFA"/>
    <w:rsid w:val="003A31EA"/>
    <w:rsid w:val="003A6A36"/>
    <w:rsid w:val="003B6EBC"/>
    <w:rsid w:val="003B6FF2"/>
    <w:rsid w:val="003D64C9"/>
    <w:rsid w:val="003E0449"/>
    <w:rsid w:val="003F33A6"/>
    <w:rsid w:val="003F3DCB"/>
    <w:rsid w:val="00415C30"/>
    <w:rsid w:val="00416597"/>
    <w:rsid w:val="00423D40"/>
    <w:rsid w:val="00425A60"/>
    <w:rsid w:val="00435517"/>
    <w:rsid w:val="00462781"/>
    <w:rsid w:val="004766D9"/>
    <w:rsid w:val="004803A3"/>
    <w:rsid w:val="00485627"/>
    <w:rsid w:val="004927B5"/>
    <w:rsid w:val="00494A2C"/>
    <w:rsid w:val="004A0D93"/>
    <w:rsid w:val="004D0B18"/>
    <w:rsid w:val="00504A04"/>
    <w:rsid w:val="00511083"/>
    <w:rsid w:val="00515D7A"/>
    <w:rsid w:val="00526085"/>
    <w:rsid w:val="0052695F"/>
    <w:rsid w:val="00557E92"/>
    <w:rsid w:val="00581D78"/>
    <w:rsid w:val="0058500E"/>
    <w:rsid w:val="005862CB"/>
    <w:rsid w:val="0058685F"/>
    <w:rsid w:val="00587A80"/>
    <w:rsid w:val="005A331B"/>
    <w:rsid w:val="005A3796"/>
    <w:rsid w:val="005A6609"/>
    <w:rsid w:val="005B2502"/>
    <w:rsid w:val="005B49AB"/>
    <w:rsid w:val="005B5FEF"/>
    <w:rsid w:val="005D308F"/>
    <w:rsid w:val="005D4868"/>
    <w:rsid w:val="005D51E5"/>
    <w:rsid w:val="005E7243"/>
    <w:rsid w:val="00613D4F"/>
    <w:rsid w:val="0061684B"/>
    <w:rsid w:val="006622C0"/>
    <w:rsid w:val="00682D38"/>
    <w:rsid w:val="006B0712"/>
    <w:rsid w:val="006C0F47"/>
    <w:rsid w:val="006C2866"/>
    <w:rsid w:val="006D1FE2"/>
    <w:rsid w:val="006D5193"/>
    <w:rsid w:val="007845DC"/>
    <w:rsid w:val="0079014D"/>
    <w:rsid w:val="007C63B4"/>
    <w:rsid w:val="007E2856"/>
    <w:rsid w:val="007E6EDF"/>
    <w:rsid w:val="007F2852"/>
    <w:rsid w:val="007F2B1C"/>
    <w:rsid w:val="007F52CD"/>
    <w:rsid w:val="00800B5C"/>
    <w:rsid w:val="00837231"/>
    <w:rsid w:val="008530A6"/>
    <w:rsid w:val="00884B8A"/>
    <w:rsid w:val="008E6994"/>
    <w:rsid w:val="008E6CEC"/>
    <w:rsid w:val="008F2A15"/>
    <w:rsid w:val="00932DE0"/>
    <w:rsid w:val="0094758F"/>
    <w:rsid w:val="009A3055"/>
    <w:rsid w:val="009C2F25"/>
    <w:rsid w:val="009D3645"/>
    <w:rsid w:val="009E4CF4"/>
    <w:rsid w:val="009F746D"/>
    <w:rsid w:val="00A13231"/>
    <w:rsid w:val="00A5482F"/>
    <w:rsid w:val="00A652D9"/>
    <w:rsid w:val="00A82205"/>
    <w:rsid w:val="00A92511"/>
    <w:rsid w:val="00AE41AB"/>
    <w:rsid w:val="00AE4A18"/>
    <w:rsid w:val="00AF3293"/>
    <w:rsid w:val="00B378C5"/>
    <w:rsid w:val="00B42B5F"/>
    <w:rsid w:val="00BC3690"/>
    <w:rsid w:val="00BC6663"/>
    <w:rsid w:val="00BD0C09"/>
    <w:rsid w:val="00BD717D"/>
    <w:rsid w:val="00BE65EF"/>
    <w:rsid w:val="00BF3A57"/>
    <w:rsid w:val="00C029BB"/>
    <w:rsid w:val="00C06A6E"/>
    <w:rsid w:val="00C37434"/>
    <w:rsid w:val="00C77E4C"/>
    <w:rsid w:val="00CA4BF4"/>
    <w:rsid w:val="00CD409F"/>
    <w:rsid w:val="00CF2135"/>
    <w:rsid w:val="00D14C43"/>
    <w:rsid w:val="00D27042"/>
    <w:rsid w:val="00D33991"/>
    <w:rsid w:val="00D37BF6"/>
    <w:rsid w:val="00D549C8"/>
    <w:rsid w:val="00D768F4"/>
    <w:rsid w:val="00DB37CB"/>
    <w:rsid w:val="00DD1E70"/>
    <w:rsid w:val="00DD67C6"/>
    <w:rsid w:val="00DE2048"/>
    <w:rsid w:val="00E025E0"/>
    <w:rsid w:val="00E11ADE"/>
    <w:rsid w:val="00E322CC"/>
    <w:rsid w:val="00E43FD7"/>
    <w:rsid w:val="00EB0B82"/>
    <w:rsid w:val="00EE32A4"/>
    <w:rsid w:val="00F12F36"/>
    <w:rsid w:val="00F85143"/>
    <w:rsid w:val="00FA51E9"/>
    <w:rsid w:val="00FB7A7F"/>
    <w:rsid w:val="00FD1287"/>
    <w:rsid w:val="00FF13A6"/>
    <w:rsid w:val="00FF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71F89217"/>
  <w15:chartTrackingRefBased/>
  <w15:docId w15:val="{19B7B3B3-D4BD-49C9-A3E0-528C8551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uppressAutoHyphens/>
    </w:pPr>
    <w:rPr>
      <w:rFonts w:ascii="Calibri" w:eastAsia="Calibri" w:hAnsi="Calibri"/>
      <w:sz w:val="24"/>
      <w:szCs w:val="24"/>
      <w:lang w:val="en-US" w:eastAsia="en-US" w:bidi="en-US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character" w:customStyle="1" w:styleId="ZchnZchn10">
    <w:name w:val="Zchn Zchn10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chnZchn9">
    <w:name w:val="Zchn Zchn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chnZchn8">
    <w:name w:val="Zchn Zchn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chnZchn7">
    <w:name w:val="Zchn Zchn7"/>
    <w:rPr>
      <w:rFonts w:cs="Times New Roman"/>
      <w:b/>
      <w:bCs/>
      <w:sz w:val="28"/>
      <w:szCs w:val="28"/>
    </w:rPr>
  </w:style>
  <w:style w:type="character" w:customStyle="1" w:styleId="ZchnZchn6">
    <w:name w:val="Zchn Zchn6"/>
    <w:rPr>
      <w:rFonts w:cs="Times New Roman"/>
      <w:b/>
      <w:bCs/>
      <w:i/>
      <w:iCs/>
      <w:sz w:val="26"/>
      <w:szCs w:val="26"/>
    </w:rPr>
  </w:style>
  <w:style w:type="character" w:customStyle="1" w:styleId="ZchnZchn5">
    <w:name w:val="Zchn Zchn5"/>
    <w:rPr>
      <w:rFonts w:cs="Times New Roman"/>
      <w:b/>
      <w:bCs/>
    </w:rPr>
  </w:style>
  <w:style w:type="character" w:customStyle="1" w:styleId="ZchnZchn4">
    <w:name w:val="Zchn Zchn4"/>
    <w:rPr>
      <w:rFonts w:cs="Times New Roman"/>
      <w:sz w:val="24"/>
      <w:szCs w:val="24"/>
    </w:rPr>
  </w:style>
  <w:style w:type="character" w:customStyle="1" w:styleId="ZchnZchn3">
    <w:name w:val="Zchn Zchn3"/>
    <w:rPr>
      <w:rFonts w:cs="Times New Roman"/>
      <w:i/>
      <w:iCs/>
      <w:sz w:val="24"/>
      <w:szCs w:val="24"/>
    </w:rPr>
  </w:style>
  <w:style w:type="character" w:customStyle="1" w:styleId="ZchnZchn2">
    <w:name w:val="Zchn Zchn2"/>
    <w:rPr>
      <w:rFonts w:ascii="Cambria" w:eastAsia="Times New Roman" w:hAnsi="Cambria" w:cs="Times New Roman"/>
    </w:rPr>
  </w:style>
  <w:style w:type="character" w:customStyle="1" w:styleId="ZchnZchn1">
    <w:name w:val="Zchn Zchn1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chnZchn">
    <w:name w:val="Zchn Zchn"/>
    <w:rPr>
      <w:rFonts w:ascii="Cambria" w:eastAsia="Times New Roman" w:hAnsi="Cambria" w:cs="Times New Roman"/>
      <w:sz w:val="24"/>
      <w:szCs w:val="24"/>
    </w:rPr>
  </w:style>
  <w:style w:type="character" w:styleId="Fett">
    <w:name w:val="Strong"/>
    <w:qFormat/>
    <w:rPr>
      <w:b/>
      <w:bCs/>
    </w:rPr>
  </w:style>
  <w:style w:type="character" w:styleId="Hervorhebung">
    <w:name w:val="Emphasis"/>
    <w:qFormat/>
    <w:rPr>
      <w:rFonts w:ascii="Calibri" w:hAnsi="Calibri" w:cs="Calibri"/>
      <w:b/>
      <w:i/>
      <w:iCs/>
    </w:rPr>
  </w:style>
  <w:style w:type="character" w:customStyle="1" w:styleId="AnfhrungszeichenZchn">
    <w:name w:val="Anführungszeichen Zchn"/>
    <w:rPr>
      <w:i/>
      <w:sz w:val="24"/>
      <w:szCs w:val="24"/>
    </w:rPr>
  </w:style>
  <w:style w:type="character" w:customStyle="1" w:styleId="IntensivesAnfhrungszeichenZchn">
    <w:name w:val="Intensives Anführungszeichen Zchn"/>
    <w:rPr>
      <w:b/>
      <w:i/>
      <w:sz w:val="24"/>
    </w:rPr>
  </w:style>
  <w:style w:type="character" w:styleId="SchwacheHervorhebung">
    <w:name w:val="Subtle Emphasis"/>
    <w:qFormat/>
    <w:rPr>
      <w:i/>
      <w:color w:val="5A5A5A"/>
    </w:rPr>
  </w:style>
  <w:style w:type="character" w:styleId="IntensiveHervorhebung">
    <w:name w:val="Intense Emphasis"/>
    <w:qFormat/>
    <w:rPr>
      <w:b/>
      <w:i/>
      <w:sz w:val="24"/>
      <w:szCs w:val="24"/>
      <w:u w:val="single"/>
    </w:rPr>
  </w:style>
  <w:style w:type="character" w:styleId="SchwacherVerweis">
    <w:name w:val="Subtle Reference"/>
    <w:qFormat/>
    <w:rPr>
      <w:sz w:val="24"/>
      <w:szCs w:val="24"/>
      <w:u w:val="single"/>
    </w:rPr>
  </w:style>
  <w:style w:type="character" w:styleId="IntensiverVerweis">
    <w:name w:val="Intense Reference"/>
    <w:qFormat/>
    <w:rPr>
      <w:b/>
      <w:sz w:val="24"/>
      <w:u w:val="single"/>
    </w:rPr>
  </w:style>
  <w:style w:type="character" w:styleId="Buchtitel">
    <w:name w:val="Book Title"/>
    <w:qFormat/>
    <w:rPr>
      <w:rFonts w:ascii="Cambria" w:eastAsia="Times New Roman" w:hAnsi="Cambria" w:cs="Cambria"/>
      <w:b/>
      <w:i/>
      <w:sz w:val="24"/>
      <w:szCs w:val="24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next w:val="Standard"/>
    <w:rPr>
      <w:b/>
      <w:bCs/>
      <w:color w:val="4F81BD"/>
      <w:sz w:val="18"/>
      <w:szCs w:val="18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Titel">
    <w:name w:val="Title"/>
    <w:basedOn w:val="Standard"/>
    <w:next w:val="Standard"/>
    <w:qFormat/>
    <w:pPr>
      <w:spacing w:before="240" w:after="60"/>
      <w:jc w:val="center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Untertitel">
    <w:name w:val="Subtitle"/>
    <w:basedOn w:val="Standard"/>
    <w:next w:val="Standard"/>
    <w:qFormat/>
    <w:pPr>
      <w:spacing w:after="60"/>
      <w:jc w:val="center"/>
    </w:pPr>
    <w:rPr>
      <w:rFonts w:ascii="Cambria" w:eastAsia="Times New Roman" w:hAnsi="Cambria"/>
    </w:rPr>
  </w:style>
  <w:style w:type="paragraph" w:styleId="KeinLeerraum">
    <w:name w:val="No Spacing"/>
    <w:basedOn w:val="Standard"/>
    <w:qFormat/>
    <w:rPr>
      <w:szCs w:val="32"/>
    </w:rPr>
  </w:style>
  <w:style w:type="paragraph" w:styleId="Listenabsatz">
    <w:name w:val="List Paragraph"/>
    <w:basedOn w:val="Standard"/>
    <w:qFormat/>
    <w:pPr>
      <w:ind w:left="720"/>
    </w:pPr>
  </w:style>
  <w:style w:type="paragraph" w:customStyle="1" w:styleId="Anfhrungszeichen">
    <w:name w:val="Anführungszeichen"/>
    <w:basedOn w:val="Standard"/>
    <w:next w:val="Standard"/>
    <w:rPr>
      <w:i/>
    </w:rPr>
  </w:style>
  <w:style w:type="paragraph" w:customStyle="1" w:styleId="IntensivesAnfhrungszeichen">
    <w:name w:val="Intensives Anführungszeichen"/>
    <w:basedOn w:val="Standard"/>
    <w:next w:val="Standard"/>
    <w:pPr>
      <w:ind w:left="720" w:right="720"/>
    </w:pPr>
    <w:rPr>
      <w:b/>
      <w:i/>
      <w:szCs w:val="22"/>
    </w:rPr>
  </w:style>
  <w:style w:type="paragraph" w:styleId="Inhaltsverzeichnisberschrift">
    <w:name w:val="TOC Heading"/>
    <w:basedOn w:val="berschrift1"/>
    <w:next w:val="Standard"/>
    <w:qFormat/>
    <w:pPr>
      <w:numPr>
        <w:numId w:val="0"/>
      </w:numPr>
    </w:pPr>
  </w:style>
  <w:style w:type="character" w:customStyle="1" w:styleId="st1">
    <w:name w:val="st1"/>
    <w:basedOn w:val="Absatz-Standardschriftart"/>
    <w:rsid w:val="003615C5"/>
  </w:style>
  <w:style w:type="character" w:styleId="Hyperlink">
    <w:name w:val="Hyperlink"/>
    <w:rsid w:val="00BC6663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BC6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SPD-Ortsbeiratsfraktion</vt:lpstr>
    </vt:vector>
  </TitlesOfParts>
  <Company>Landwirtschaftliche Sozialversicherung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SPD-Ortsbeiratsfraktion</dc:title>
  <dc:subject/>
  <dc:creator>Heinrich Bock</dc:creator>
  <cp:keywords/>
  <cp:lastModifiedBy>Heinrich Bock</cp:lastModifiedBy>
  <cp:revision>3</cp:revision>
  <cp:lastPrinted>2014-11-09T20:36:00Z</cp:lastPrinted>
  <dcterms:created xsi:type="dcterms:W3CDTF">2023-03-13T06:29:00Z</dcterms:created>
  <dcterms:modified xsi:type="dcterms:W3CDTF">2023-03-13T06:37:00Z</dcterms:modified>
</cp:coreProperties>
</file>